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D7" w:rsidRDefault="007903D7" w:rsidP="00B62068">
      <w:pPr>
        <w:jc w:val="center"/>
        <w:rPr>
          <w:sz w:val="28"/>
          <w:szCs w:val="28"/>
        </w:rPr>
      </w:pPr>
      <w:r w:rsidRPr="00B62068">
        <w:rPr>
          <w:rFonts w:hint="eastAsia"/>
          <w:sz w:val="28"/>
          <w:szCs w:val="28"/>
        </w:rPr>
        <w:t>世界酒店联盟·世界酒店领袖中国会会刊</w:t>
      </w:r>
    </w:p>
    <w:p w:rsidR="007903D7" w:rsidRDefault="007903D7" w:rsidP="00B62068">
      <w:pPr>
        <w:jc w:val="center"/>
        <w:rPr>
          <w:rFonts w:ascii="方正粗宋_GBK" w:eastAsia="方正粗宋_GBK" w:hAnsi="宋体" w:cs="宋体"/>
          <w:b/>
          <w:bCs/>
          <w:color w:val="000000"/>
          <w:kern w:val="0"/>
          <w:sz w:val="32"/>
          <w:szCs w:val="32"/>
        </w:rPr>
      </w:pPr>
      <w:r w:rsidRPr="00AF7242">
        <w:rPr>
          <w:rFonts w:ascii="方正粗宋_GBK" w:eastAsia="方正粗宋_GBK" w:hAnsi="宋体" w:cs="宋体" w:hint="eastAsia"/>
          <w:b/>
          <w:bCs/>
          <w:color w:val="000000"/>
          <w:kern w:val="0"/>
          <w:sz w:val="32"/>
          <w:szCs w:val="32"/>
        </w:rPr>
        <w:t>《世界酒店》订阅单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550"/>
        <w:gridCol w:w="576"/>
        <w:gridCol w:w="992"/>
        <w:gridCol w:w="732"/>
        <w:gridCol w:w="597"/>
        <w:gridCol w:w="514"/>
        <w:gridCol w:w="992"/>
        <w:gridCol w:w="1043"/>
      </w:tblGrid>
      <w:tr w:rsidR="007903D7" w:rsidRPr="004119DF" w:rsidTr="004119DF">
        <w:trPr>
          <w:trHeight w:val="306"/>
        </w:trPr>
        <w:tc>
          <w:tcPr>
            <w:tcW w:w="1526" w:type="dxa"/>
          </w:tcPr>
          <w:p w:rsidR="007903D7" w:rsidRPr="004119DF" w:rsidRDefault="007903D7" w:rsidP="004119DF">
            <w:pPr>
              <w:jc w:val="left"/>
              <w:rPr>
                <w:sz w:val="18"/>
                <w:szCs w:val="18"/>
              </w:rPr>
            </w:pPr>
            <w:r w:rsidRPr="004119DF">
              <w:rPr>
                <w:rFonts w:hint="eastAsia"/>
                <w:sz w:val="18"/>
                <w:szCs w:val="18"/>
              </w:rPr>
              <w:t>单位地址</w:t>
            </w:r>
          </w:p>
          <w:p w:rsidR="007903D7" w:rsidRPr="004119DF" w:rsidRDefault="007903D7" w:rsidP="004119DF">
            <w:pPr>
              <w:jc w:val="left"/>
              <w:rPr>
                <w:sz w:val="18"/>
                <w:szCs w:val="18"/>
              </w:rPr>
            </w:pPr>
            <w:r w:rsidRPr="004119DF">
              <w:rPr>
                <w:sz w:val="18"/>
                <w:szCs w:val="18"/>
              </w:rPr>
              <w:t>Address</w:t>
            </w:r>
          </w:p>
        </w:tc>
        <w:tc>
          <w:tcPr>
            <w:tcW w:w="4961" w:type="dxa"/>
            <w:gridSpan w:val="6"/>
          </w:tcPr>
          <w:p w:rsidR="007903D7" w:rsidRPr="004119DF" w:rsidRDefault="007903D7" w:rsidP="004119DF">
            <w:pPr>
              <w:jc w:val="left"/>
              <w:rPr>
                <w:sz w:val="18"/>
                <w:szCs w:val="18"/>
              </w:rPr>
            </w:pPr>
          </w:p>
        </w:tc>
        <w:tc>
          <w:tcPr>
            <w:tcW w:w="992" w:type="dxa"/>
          </w:tcPr>
          <w:p w:rsidR="007903D7" w:rsidRPr="004119DF" w:rsidRDefault="007903D7" w:rsidP="004119DF">
            <w:pPr>
              <w:jc w:val="left"/>
              <w:rPr>
                <w:sz w:val="18"/>
                <w:szCs w:val="18"/>
              </w:rPr>
            </w:pPr>
            <w:r w:rsidRPr="004119DF">
              <w:rPr>
                <w:rFonts w:hint="eastAsia"/>
                <w:sz w:val="18"/>
                <w:szCs w:val="18"/>
              </w:rPr>
              <w:t>邮编</w:t>
            </w:r>
          </w:p>
          <w:p w:rsidR="007903D7" w:rsidRPr="004119DF" w:rsidRDefault="007903D7" w:rsidP="004119DF">
            <w:pPr>
              <w:jc w:val="left"/>
              <w:rPr>
                <w:sz w:val="18"/>
                <w:szCs w:val="18"/>
              </w:rPr>
            </w:pPr>
            <w:r w:rsidRPr="004119DF">
              <w:rPr>
                <w:sz w:val="18"/>
                <w:szCs w:val="18"/>
              </w:rPr>
              <w:t>post code</w:t>
            </w:r>
          </w:p>
        </w:tc>
        <w:tc>
          <w:tcPr>
            <w:tcW w:w="1043" w:type="dxa"/>
          </w:tcPr>
          <w:p w:rsidR="007903D7" w:rsidRPr="004119DF" w:rsidRDefault="007903D7" w:rsidP="004119DF">
            <w:pPr>
              <w:jc w:val="left"/>
              <w:rPr>
                <w:sz w:val="18"/>
                <w:szCs w:val="18"/>
              </w:rPr>
            </w:pPr>
          </w:p>
        </w:tc>
      </w:tr>
      <w:tr w:rsidR="007903D7" w:rsidRPr="004119DF" w:rsidTr="004119DF">
        <w:trPr>
          <w:trHeight w:val="242"/>
        </w:trPr>
        <w:tc>
          <w:tcPr>
            <w:tcW w:w="1526" w:type="dxa"/>
          </w:tcPr>
          <w:p w:rsidR="007903D7" w:rsidRPr="004119DF" w:rsidRDefault="007903D7" w:rsidP="004119DF">
            <w:pPr>
              <w:jc w:val="left"/>
              <w:rPr>
                <w:sz w:val="18"/>
                <w:szCs w:val="18"/>
              </w:rPr>
            </w:pPr>
            <w:r w:rsidRPr="004119DF">
              <w:rPr>
                <w:rFonts w:hint="eastAsia"/>
                <w:sz w:val="18"/>
                <w:szCs w:val="18"/>
              </w:rPr>
              <w:t>收件人姓名</w:t>
            </w:r>
          </w:p>
          <w:p w:rsidR="007903D7" w:rsidRPr="004119DF" w:rsidRDefault="007903D7" w:rsidP="004119DF">
            <w:pPr>
              <w:jc w:val="left"/>
              <w:rPr>
                <w:sz w:val="18"/>
                <w:szCs w:val="18"/>
              </w:rPr>
            </w:pPr>
            <w:r w:rsidRPr="004119DF">
              <w:rPr>
                <w:sz w:val="18"/>
                <w:szCs w:val="18"/>
              </w:rPr>
              <w:t>Recipient name</w:t>
            </w:r>
          </w:p>
        </w:tc>
        <w:tc>
          <w:tcPr>
            <w:tcW w:w="1550" w:type="dxa"/>
          </w:tcPr>
          <w:p w:rsidR="007903D7" w:rsidRPr="004119DF" w:rsidRDefault="007903D7" w:rsidP="004119DF">
            <w:pPr>
              <w:jc w:val="left"/>
              <w:rPr>
                <w:sz w:val="18"/>
                <w:szCs w:val="18"/>
              </w:rPr>
            </w:pPr>
          </w:p>
        </w:tc>
        <w:tc>
          <w:tcPr>
            <w:tcW w:w="576" w:type="dxa"/>
          </w:tcPr>
          <w:p w:rsidR="007903D7" w:rsidRPr="004119DF" w:rsidRDefault="007903D7" w:rsidP="004119DF">
            <w:pPr>
              <w:jc w:val="left"/>
              <w:rPr>
                <w:sz w:val="18"/>
                <w:szCs w:val="18"/>
              </w:rPr>
            </w:pPr>
            <w:r w:rsidRPr="004119DF">
              <w:rPr>
                <w:rFonts w:hint="eastAsia"/>
                <w:sz w:val="18"/>
                <w:szCs w:val="18"/>
              </w:rPr>
              <w:t>职务</w:t>
            </w:r>
          </w:p>
          <w:p w:rsidR="007903D7" w:rsidRPr="004119DF" w:rsidRDefault="007903D7" w:rsidP="004119DF">
            <w:pPr>
              <w:jc w:val="left"/>
              <w:rPr>
                <w:sz w:val="18"/>
                <w:szCs w:val="18"/>
              </w:rPr>
            </w:pPr>
            <w:r w:rsidRPr="004119DF">
              <w:rPr>
                <w:sz w:val="18"/>
                <w:szCs w:val="18"/>
              </w:rPr>
              <w:t>Post</w:t>
            </w:r>
          </w:p>
        </w:tc>
        <w:tc>
          <w:tcPr>
            <w:tcW w:w="992" w:type="dxa"/>
          </w:tcPr>
          <w:p w:rsidR="007903D7" w:rsidRPr="004119DF" w:rsidRDefault="007903D7" w:rsidP="004119DF">
            <w:pPr>
              <w:jc w:val="left"/>
              <w:rPr>
                <w:sz w:val="18"/>
                <w:szCs w:val="18"/>
              </w:rPr>
            </w:pPr>
          </w:p>
        </w:tc>
        <w:tc>
          <w:tcPr>
            <w:tcW w:w="732" w:type="dxa"/>
          </w:tcPr>
          <w:p w:rsidR="007903D7" w:rsidRPr="004119DF" w:rsidRDefault="007903D7" w:rsidP="004119DF">
            <w:pPr>
              <w:jc w:val="left"/>
              <w:rPr>
                <w:sz w:val="18"/>
                <w:szCs w:val="18"/>
              </w:rPr>
            </w:pPr>
            <w:r w:rsidRPr="004119DF">
              <w:rPr>
                <w:rFonts w:hint="eastAsia"/>
                <w:sz w:val="18"/>
                <w:szCs w:val="18"/>
              </w:rPr>
              <w:t>电话</w:t>
            </w:r>
          </w:p>
          <w:p w:rsidR="007903D7" w:rsidRPr="004119DF" w:rsidRDefault="007903D7" w:rsidP="004119DF">
            <w:pPr>
              <w:jc w:val="left"/>
              <w:rPr>
                <w:sz w:val="18"/>
                <w:szCs w:val="18"/>
              </w:rPr>
            </w:pPr>
            <w:smartTag w:uri="urn:schemas-microsoft-com:office:smarttags" w:element="place">
              <w:smartTag w:uri="urn:schemas-microsoft-com:office:smarttags" w:element="City">
                <w:r w:rsidRPr="004119DF">
                  <w:rPr>
                    <w:sz w:val="18"/>
                    <w:szCs w:val="18"/>
                  </w:rPr>
                  <w:t>Mobile</w:t>
                </w:r>
              </w:smartTag>
            </w:smartTag>
          </w:p>
        </w:tc>
        <w:tc>
          <w:tcPr>
            <w:tcW w:w="1111" w:type="dxa"/>
            <w:gridSpan w:val="2"/>
          </w:tcPr>
          <w:p w:rsidR="007903D7" w:rsidRPr="004119DF" w:rsidRDefault="007903D7" w:rsidP="004119DF">
            <w:pPr>
              <w:jc w:val="left"/>
              <w:rPr>
                <w:sz w:val="18"/>
                <w:szCs w:val="18"/>
              </w:rPr>
            </w:pPr>
          </w:p>
        </w:tc>
        <w:tc>
          <w:tcPr>
            <w:tcW w:w="992" w:type="dxa"/>
          </w:tcPr>
          <w:p w:rsidR="007903D7" w:rsidRPr="004119DF" w:rsidRDefault="007903D7" w:rsidP="004119DF">
            <w:pPr>
              <w:jc w:val="left"/>
              <w:rPr>
                <w:sz w:val="18"/>
                <w:szCs w:val="18"/>
              </w:rPr>
            </w:pPr>
            <w:r w:rsidRPr="004119DF">
              <w:rPr>
                <w:rFonts w:hint="eastAsia"/>
                <w:sz w:val="18"/>
                <w:szCs w:val="18"/>
              </w:rPr>
              <w:t>传真</w:t>
            </w:r>
          </w:p>
          <w:p w:rsidR="007903D7" w:rsidRPr="004119DF" w:rsidRDefault="007903D7" w:rsidP="004119DF">
            <w:pPr>
              <w:jc w:val="left"/>
              <w:rPr>
                <w:sz w:val="18"/>
                <w:szCs w:val="18"/>
              </w:rPr>
            </w:pPr>
            <w:r w:rsidRPr="004119DF">
              <w:rPr>
                <w:sz w:val="18"/>
                <w:szCs w:val="18"/>
              </w:rPr>
              <w:t>Fax</w:t>
            </w:r>
          </w:p>
        </w:tc>
        <w:tc>
          <w:tcPr>
            <w:tcW w:w="1043" w:type="dxa"/>
          </w:tcPr>
          <w:p w:rsidR="007903D7" w:rsidRPr="004119DF" w:rsidRDefault="007903D7" w:rsidP="004119DF">
            <w:pPr>
              <w:jc w:val="left"/>
              <w:rPr>
                <w:sz w:val="18"/>
                <w:szCs w:val="18"/>
              </w:rPr>
            </w:pPr>
          </w:p>
        </w:tc>
      </w:tr>
      <w:tr w:rsidR="007903D7" w:rsidRPr="004119DF" w:rsidTr="004119DF">
        <w:trPr>
          <w:trHeight w:val="242"/>
        </w:trPr>
        <w:tc>
          <w:tcPr>
            <w:tcW w:w="1526" w:type="dxa"/>
          </w:tcPr>
          <w:p w:rsidR="007903D7" w:rsidRPr="004119DF" w:rsidRDefault="007903D7" w:rsidP="004119DF">
            <w:pPr>
              <w:jc w:val="left"/>
              <w:rPr>
                <w:sz w:val="18"/>
                <w:szCs w:val="18"/>
              </w:rPr>
            </w:pPr>
            <w:r w:rsidRPr="004119DF">
              <w:rPr>
                <w:rFonts w:hint="eastAsia"/>
                <w:sz w:val="18"/>
                <w:szCs w:val="18"/>
              </w:rPr>
              <w:t>经办人姓名</w:t>
            </w:r>
          </w:p>
          <w:p w:rsidR="007903D7" w:rsidRPr="004119DF" w:rsidRDefault="007903D7" w:rsidP="004119DF">
            <w:pPr>
              <w:jc w:val="left"/>
              <w:rPr>
                <w:sz w:val="18"/>
                <w:szCs w:val="18"/>
              </w:rPr>
            </w:pPr>
            <w:r w:rsidRPr="004119DF">
              <w:rPr>
                <w:sz w:val="18"/>
                <w:szCs w:val="18"/>
              </w:rPr>
              <w:t>Agent name</w:t>
            </w:r>
          </w:p>
        </w:tc>
        <w:tc>
          <w:tcPr>
            <w:tcW w:w="1550" w:type="dxa"/>
          </w:tcPr>
          <w:p w:rsidR="007903D7" w:rsidRPr="004119DF" w:rsidRDefault="007903D7" w:rsidP="004119DF">
            <w:pPr>
              <w:jc w:val="left"/>
              <w:rPr>
                <w:sz w:val="18"/>
                <w:szCs w:val="18"/>
              </w:rPr>
            </w:pPr>
          </w:p>
          <w:p w:rsidR="007903D7" w:rsidRPr="004119DF" w:rsidRDefault="007903D7" w:rsidP="004119DF">
            <w:pPr>
              <w:jc w:val="left"/>
              <w:rPr>
                <w:sz w:val="18"/>
                <w:szCs w:val="18"/>
              </w:rPr>
            </w:pPr>
          </w:p>
        </w:tc>
        <w:tc>
          <w:tcPr>
            <w:tcW w:w="576" w:type="dxa"/>
          </w:tcPr>
          <w:p w:rsidR="007903D7" w:rsidRPr="004119DF" w:rsidRDefault="007903D7" w:rsidP="004119DF">
            <w:pPr>
              <w:jc w:val="left"/>
              <w:rPr>
                <w:sz w:val="18"/>
                <w:szCs w:val="18"/>
              </w:rPr>
            </w:pPr>
            <w:r w:rsidRPr="004119DF">
              <w:rPr>
                <w:rFonts w:hint="eastAsia"/>
                <w:sz w:val="18"/>
                <w:szCs w:val="18"/>
              </w:rPr>
              <w:t>职务</w:t>
            </w:r>
          </w:p>
          <w:p w:rsidR="007903D7" w:rsidRPr="004119DF" w:rsidRDefault="007903D7" w:rsidP="004119DF">
            <w:pPr>
              <w:jc w:val="left"/>
              <w:rPr>
                <w:sz w:val="18"/>
                <w:szCs w:val="18"/>
              </w:rPr>
            </w:pPr>
            <w:r w:rsidRPr="004119DF">
              <w:rPr>
                <w:sz w:val="18"/>
                <w:szCs w:val="18"/>
              </w:rPr>
              <w:t>Post</w:t>
            </w:r>
          </w:p>
        </w:tc>
        <w:tc>
          <w:tcPr>
            <w:tcW w:w="992" w:type="dxa"/>
          </w:tcPr>
          <w:p w:rsidR="007903D7" w:rsidRPr="004119DF" w:rsidRDefault="007903D7" w:rsidP="004119DF">
            <w:pPr>
              <w:jc w:val="left"/>
              <w:rPr>
                <w:sz w:val="18"/>
                <w:szCs w:val="18"/>
              </w:rPr>
            </w:pPr>
          </w:p>
        </w:tc>
        <w:tc>
          <w:tcPr>
            <w:tcW w:w="732" w:type="dxa"/>
          </w:tcPr>
          <w:p w:rsidR="007903D7" w:rsidRPr="004119DF" w:rsidRDefault="007903D7" w:rsidP="004119DF">
            <w:pPr>
              <w:jc w:val="left"/>
              <w:rPr>
                <w:sz w:val="18"/>
                <w:szCs w:val="18"/>
              </w:rPr>
            </w:pPr>
            <w:r w:rsidRPr="004119DF">
              <w:rPr>
                <w:rFonts w:hint="eastAsia"/>
                <w:sz w:val="18"/>
                <w:szCs w:val="18"/>
              </w:rPr>
              <w:t>电话</w:t>
            </w:r>
          </w:p>
          <w:p w:rsidR="007903D7" w:rsidRPr="004119DF" w:rsidRDefault="007903D7" w:rsidP="004119DF">
            <w:pPr>
              <w:jc w:val="left"/>
              <w:rPr>
                <w:sz w:val="18"/>
                <w:szCs w:val="18"/>
              </w:rPr>
            </w:pPr>
            <w:smartTag w:uri="urn:schemas-microsoft-com:office:smarttags" w:element="place">
              <w:smartTag w:uri="urn:schemas-microsoft-com:office:smarttags" w:element="City">
                <w:r w:rsidRPr="004119DF">
                  <w:rPr>
                    <w:sz w:val="18"/>
                    <w:szCs w:val="18"/>
                  </w:rPr>
                  <w:t>Mobile</w:t>
                </w:r>
              </w:smartTag>
            </w:smartTag>
          </w:p>
        </w:tc>
        <w:tc>
          <w:tcPr>
            <w:tcW w:w="1111" w:type="dxa"/>
            <w:gridSpan w:val="2"/>
          </w:tcPr>
          <w:p w:rsidR="007903D7" w:rsidRPr="004119DF" w:rsidRDefault="007903D7" w:rsidP="004119DF">
            <w:pPr>
              <w:jc w:val="left"/>
              <w:rPr>
                <w:sz w:val="18"/>
                <w:szCs w:val="18"/>
              </w:rPr>
            </w:pPr>
          </w:p>
        </w:tc>
        <w:tc>
          <w:tcPr>
            <w:tcW w:w="992" w:type="dxa"/>
          </w:tcPr>
          <w:p w:rsidR="007903D7" w:rsidRPr="004119DF" w:rsidRDefault="007903D7" w:rsidP="004119DF">
            <w:pPr>
              <w:jc w:val="left"/>
              <w:rPr>
                <w:sz w:val="18"/>
                <w:szCs w:val="18"/>
              </w:rPr>
            </w:pPr>
            <w:r w:rsidRPr="004119DF">
              <w:rPr>
                <w:rFonts w:hint="eastAsia"/>
                <w:sz w:val="18"/>
                <w:szCs w:val="18"/>
              </w:rPr>
              <w:t>邮箱</w:t>
            </w:r>
          </w:p>
          <w:p w:rsidR="007903D7" w:rsidRPr="004119DF" w:rsidRDefault="007903D7" w:rsidP="004119DF">
            <w:pPr>
              <w:jc w:val="left"/>
              <w:rPr>
                <w:sz w:val="18"/>
                <w:szCs w:val="18"/>
              </w:rPr>
            </w:pPr>
            <w:r w:rsidRPr="004119DF">
              <w:rPr>
                <w:sz w:val="18"/>
                <w:szCs w:val="18"/>
              </w:rPr>
              <w:t>E-mail</w:t>
            </w:r>
          </w:p>
        </w:tc>
        <w:tc>
          <w:tcPr>
            <w:tcW w:w="1043" w:type="dxa"/>
          </w:tcPr>
          <w:p w:rsidR="007903D7" w:rsidRPr="004119DF" w:rsidRDefault="007903D7" w:rsidP="004119DF">
            <w:pPr>
              <w:jc w:val="left"/>
              <w:rPr>
                <w:sz w:val="18"/>
                <w:szCs w:val="18"/>
              </w:rPr>
            </w:pPr>
          </w:p>
        </w:tc>
      </w:tr>
      <w:tr w:rsidR="007903D7" w:rsidRPr="004119DF" w:rsidTr="004119DF">
        <w:tc>
          <w:tcPr>
            <w:tcW w:w="1526" w:type="dxa"/>
            <w:vMerge w:val="restart"/>
          </w:tcPr>
          <w:p w:rsidR="007903D7" w:rsidRPr="004119DF" w:rsidRDefault="007903D7" w:rsidP="004119DF">
            <w:pPr>
              <w:jc w:val="left"/>
              <w:rPr>
                <w:sz w:val="18"/>
                <w:szCs w:val="18"/>
              </w:rPr>
            </w:pPr>
          </w:p>
          <w:p w:rsidR="007903D7" w:rsidRPr="004119DF" w:rsidRDefault="007903D7" w:rsidP="004119DF">
            <w:pPr>
              <w:jc w:val="left"/>
              <w:rPr>
                <w:sz w:val="18"/>
                <w:szCs w:val="18"/>
              </w:rPr>
            </w:pPr>
            <w:r w:rsidRPr="004119DF">
              <w:rPr>
                <w:rFonts w:hint="eastAsia"/>
                <w:sz w:val="18"/>
                <w:szCs w:val="18"/>
              </w:rPr>
              <w:t>《世界酒店》</w:t>
            </w:r>
          </w:p>
          <w:p w:rsidR="007903D7" w:rsidRPr="004119DF" w:rsidRDefault="007903D7" w:rsidP="004119DF">
            <w:pPr>
              <w:jc w:val="left"/>
              <w:rPr>
                <w:sz w:val="18"/>
                <w:szCs w:val="18"/>
              </w:rPr>
            </w:pPr>
            <w:r w:rsidRPr="004119DF">
              <w:rPr>
                <w:sz w:val="18"/>
                <w:szCs w:val="18"/>
              </w:rPr>
              <w:t xml:space="preserve"> world hotel</w:t>
            </w:r>
          </w:p>
        </w:tc>
        <w:tc>
          <w:tcPr>
            <w:tcW w:w="1550" w:type="dxa"/>
          </w:tcPr>
          <w:p w:rsidR="007903D7" w:rsidRPr="004119DF" w:rsidRDefault="007903D7" w:rsidP="004119DF">
            <w:pPr>
              <w:jc w:val="left"/>
              <w:rPr>
                <w:sz w:val="18"/>
                <w:szCs w:val="18"/>
              </w:rPr>
            </w:pPr>
            <w:r w:rsidRPr="004119DF">
              <w:rPr>
                <w:rFonts w:hint="eastAsia"/>
                <w:sz w:val="18"/>
                <w:szCs w:val="18"/>
              </w:rPr>
              <w:t>时间</w:t>
            </w:r>
          </w:p>
          <w:p w:rsidR="007903D7" w:rsidRPr="004119DF" w:rsidRDefault="007903D7" w:rsidP="004119DF">
            <w:pPr>
              <w:jc w:val="left"/>
              <w:rPr>
                <w:sz w:val="18"/>
                <w:szCs w:val="18"/>
              </w:rPr>
            </w:pPr>
            <w:r w:rsidRPr="004119DF">
              <w:rPr>
                <w:sz w:val="18"/>
                <w:szCs w:val="18"/>
              </w:rPr>
              <w:t>Date</w:t>
            </w:r>
          </w:p>
        </w:tc>
        <w:tc>
          <w:tcPr>
            <w:tcW w:w="3411" w:type="dxa"/>
            <w:gridSpan w:val="5"/>
          </w:tcPr>
          <w:p w:rsidR="007903D7" w:rsidRPr="004119DF" w:rsidRDefault="007903D7" w:rsidP="004119DF">
            <w:pPr>
              <w:jc w:val="left"/>
              <w:rPr>
                <w:sz w:val="18"/>
                <w:szCs w:val="18"/>
              </w:rPr>
            </w:pPr>
            <w:r w:rsidRPr="004119DF">
              <w:rPr>
                <w:sz w:val="18"/>
                <w:szCs w:val="18"/>
              </w:rPr>
              <w:t xml:space="preserve">  </w:t>
            </w:r>
            <w:r w:rsidRPr="004119DF">
              <w:rPr>
                <w:rFonts w:hint="eastAsia"/>
                <w:sz w:val="18"/>
                <w:szCs w:val="18"/>
              </w:rPr>
              <w:t>自</w:t>
            </w:r>
            <w:r w:rsidRPr="004119DF">
              <w:rPr>
                <w:sz w:val="18"/>
                <w:szCs w:val="18"/>
              </w:rPr>
              <w:t xml:space="preserve">      </w:t>
            </w:r>
            <w:r w:rsidRPr="004119DF">
              <w:rPr>
                <w:rFonts w:hint="eastAsia"/>
                <w:sz w:val="18"/>
                <w:szCs w:val="18"/>
              </w:rPr>
              <w:t>年</w:t>
            </w:r>
            <w:r w:rsidRPr="004119DF">
              <w:rPr>
                <w:sz w:val="18"/>
                <w:szCs w:val="18"/>
              </w:rPr>
              <w:t xml:space="preserve">    </w:t>
            </w:r>
            <w:r w:rsidRPr="004119DF">
              <w:rPr>
                <w:rFonts w:hint="eastAsia"/>
                <w:sz w:val="18"/>
                <w:szCs w:val="18"/>
              </w:rPr>
              <w:t>月</w:t>
            </w:r>
            <w:r w:rsidRPr="004119DF">
              <w:rPr>
                <w:sz w:val="18"/>
                <w:szCs w:val="18"/>
              </w:rPr>
              <w:t xml:space="preserve"> </w:t>
            </w:r>
            <w:r w:rsidRPr="004119DF">
              <w:rPr>
                <w:rFonts w:hint="eastAsia"/>
                <w:sz w:val="18"/>
                <w:szCs w:val="18"/>
              </w:rPr>
              <w:t>至</w:t>
            </w:r>
            <w:r w:rsidRPr="004119DF">
              <w:rPr>
                <w:sz w:val="18"/>
                <w:szCs w:val="18"/>
              </w:rPr>
              <w:t xml:space="preserve">     </w:t>
            </w:r>
            <w:r w:rsidRPr="004119DF">
              <w:rPr>
                <w:rFonts w:hint="eastAsia"/>
                <w:sz w:val="18"/>
                <w:szCs w:val="18"/>
              </w:rPr>
              <w:t>年</w:t>
            </w:r>
            <w:r w:rsidRPr="004119DF">
              <w:rPr>
                <w:sz w:val="18"/>
                <w:szCs w:val="18"/>
              </w:rPr>
              <w:t xml:space="preserve">     </w:t>
            </w:r>
            <w:r w:rsidRPr="004119DF">
              <w:rPr>
                <w:rFonts w:hint="eastAsia"/>
                <w:sz w:val="18"/>
                <w:szCs w:val="18"/>
              </w:rPr>
              <w:t>月</w:t>
            </w:r>
          </w:p>
        </w:tc>
        <w:tc>
          <w:tcPr>
            <w:tcW w:w="992" w:type="dxa"/>
          </w:tcPr>
          <w:p w:rsidR="007903D7" w:rsidRPr="004119DF" w:rsidRDefault="007903D7" w:rsidP="004119DF">
            <w:pPr>
              <w:jc w:val="left"/>
              <w:rPr>
                <w:sz w:val="18"/>
                <w:szCs w:val="18"/>
              </w:rPr>
            </w:pPr>
            <w:r w:rsidRPr="004119DF">
              <w:rPr>
                <w:rFonts w:hint="eastAsia"/>
                <w:sz w:val="18"/>
                <w:szCs w:val="18"/>
              </w:rPr>
              <w:t>数量</w:t>
            </w:r>
          </w:p>
          <w:p w:rsidR="007903D7" w:rsidRPr="004119DF" w:rsidRDefault="007903D7" w:rsidP="004119DF">
            <w:pPr>
              <w:jc w:val="left"/>
              <w:rPr>
                <w:sz w:val="18"/>
                <w:szCs w:val="18"/>
              </w:rPr>
            </w:pPr>
            <w:r w:rsidRPr="004119DF">
              <w:rPr>
                <w:sz w:val="18"/>
                <w:szCs w:val="18"/>
              </w:rPr>
              <w:t>Number</w:t>
            </w:r>
          </w:p>
        </w:tc>
        <w:tc>
          <w:tcPr>
            <w:tcW w:w="1043" w:type="dxa"/>
          </w:tcPr>
          <w:p w:rsidR="007903D7" w:rsidRPr="004119DF" w:rsidRDefault="007903D7" w:rsidP="004119DF">
            <w:pPr>
              <w:jc w:val="left"/>
              <w:rPr>
                <w:sz w:val="18"/>
                <w:szCs w:val="18"/>
              </w:rPr>
            </w:pPr>
          </w:p>
        </w:tc>
      </w:tr>
      <w:tr w:rsidR="007903D7" w:rsidRPr="004119DF" w:rsidTr="004119DF">
        <w:tc>
          <w:tcPr>
            <w:tcW w:w="1526" w:type="dxa"/>
            <w:vMerge/>
          </w:tcPr>
          <w:p w:rsidR="007903D7" w:rsidRPr="004119DF" w:rsidRDefault="007903D7" w:rsidP="004119DF">
            <w:pPr>
              <w:jc w:val="left"/>
              <w:rPr>
                <w:sz w:val="18"/>
                <w:szCs w:val="18"/>
              </w:rPr>
            </w:pPr>
          </w:p>
        </w:tc>
        <w:tc>
          <w:tcPr>
            <w:tcW w:w="1550" w:type="dxa"/>
          </w:tcPr>
          <w:p w:rsidR="007903D7" w:rsidRPr="004119DF" w:rsidRDefault="007903D7" w:rsidP="004119DF">
            <w:pPr>
              <w:jc w:val="left"/>
              <w:rPr>
                <w:sz w:val="18"/>
                <w:szCs w:val="18"/>
              </w:rPr>
            </w:pPr>
            <w:r w:rsidRPr="004119DF">
              <w:rPr>
                <w:rFonts w:hint="eastAsia"/>
                <w:sz w:val="18"/>
                <w:szCs w:val="18"/>
              </w:rPr>
              <w:t>服务内容</w:t>
            </w:r>
          </w:p>
          <w:p w:rsidR="007903D7" w:rsidRPr="004119DF" w:rsidRDefault="007903D7" w:rsidP="004119DF">
            <w:pPr>
              <w:jc w:val="left"/>
              <w:rPr>
                <w:sz w:val="18"/>
                <w:szCs w:val="18"/>
              </w:rPr>
            </w:pPr>
            <w:r w:rsidRPr="004119DF">
              <w:rPr>
                <w:sz w:val="18"/>
                <w:szCs w:val="18"/>
              </w:rPr>
              <w:t>Content of service</w:t>
            </w:r>
          </w:p>
        </w:tc>
        <w:tc>
          <w:tcPr>
            <w:tcW w:w="3411" w:type="dxa"/>
            <w:gridSpan w:val="5"/>
          </w:tcPr>
          <w:p w:rsidR="007903D7" w:rsidRPr="004119DF" w:rsidRDefault="007903D7" w:rsidP="007903D7">
            <w:pPr>
              <w:ind w:firstLineChars="100" w:firstLine="31680"/>
              <w:jc w:val="left"/>
              <w:rPr>
                <w:sz w:val="18"/>
                <w:szCs w:val="18"/>
              </w:rPr>
            </w:pPr>
            <w:r w:rsidRPr="004119DF">
              <w:rPr>
                <w:rFonts w:hint="eastAsia"/>
                <w:sz w:val="18"/>
                <w:szCs w:val="18"/>
              </w:rPr>
              <w:t>会刊《世界酒店》宣传资料费</w:t>
            </w:r>
          </w:p>
        </w:tc>
        <w:tc>
          <w:tcPr>
            <w:tcW w:w="992" w:type="dxa"/>
          </w:tcPr>
          <w:p w:rsidR="007903D7" w:rsidRPr="004119DF" w:rsidRDefault="007903D7" w:rsidP="004119DF">
            <w:pPr>
              <w:jc w:val="left"/>
              <w:rPr>
                <w:sz w:val="18"/>
                <w:szCs w:val="18"/>
              </w:rPr>
            </w:pPr>
            <w:r w:rsidRPr="004119DF">
              <w:rPr>
                <w:rFonts w:hint="eastAsia"/>
                <w:sz w:val="18"/>
                <w:szCs w:val="18"/>
              </w:rPr>
              <w:t>单价</w:t>
            </w:r>
          </w:p>
          <w:p w:rsidR="007903D7" w:rsidRPr="004119DF" w:rsidRDefault="007903D7" w:rsidP="004119DF">
            <w:pPr>
              <w:jc w:val="left"/>
              <w:rPr>
                <w:sz w:val="18"/>
                <w:szCs w:val="18"/>
              </w:rPr>
            </w:pPr>
            <w:r w:rsidRPr="004119DF">
              <w:rPr>
                <w:sz w:val="18"/>
                <w:szCs w:val="18"/>
              </w:rPr>
              <w:t>unit price</w:t>
            </w:r>
          </w:p>
        </w:tc>
        <w:tc>
          <w:tcPr>
            <w:tcW w:w="1043" w:type="dxa"/>
          </w:tcPr>
          <w:p w:rsidR="007903D7" w:rsidRPr="004119DF" w:rsidRDefault="007903D7" w:rsidP="004119DF">
            <w:pPr>
              <w:jc w:val="left"/>
              <w:rPr>
                <w:sz w:val="18"/>
                <w:szCs w:val="18"/>
              </w:rPr>
            </w:pPr>
            <w:r w:rsidRPr="004119DF">
              <w:rPr>
                <w:sz w:val="18"/>
                <w:szCs w:val="18"/>
              </w:rPr>
              <w:t>240</w:t>
            </w:r>
            <w:r w:rsidRPr="004119DF">
              <w:rPr>
                <w:rFonts w:hint="eastAsia"/>
                <w:sz w:val="18"/>
                <w:szCs w:val="18"/>
              </w:rPr>
              <w:t>元</w:t>
            </w:r>
            <w:r w:rsidRPr="004119DF">
              <w:rPr>
                <w:sz w:val="18"/>
                <w:szCs w:val="18"/>
              </w:rPr>
              <w:t>/</w:t>
            </w:r>
            <w:r w:rsidRPr="004119DF">
              <w:rPr>
                <w:rFonts w:hint="eastAsia"/>
                <w:sz w:val="18"/>
                <w:szCs w:val="18"/>
              </w:rPr>
              <w:t>套</w:t>
            </w:r>
            <w:r w:rsidRPr="004119DF">
              <w:rPr>
                <w:sz w:val="18"/>
                <w:szCs w:val="18"/>
              </w:rPr>
              <w:t>/</w:t>
            </w:r>
            <w:r w:rsidRPr="004119DF">
              <w:rPr>
                <w:rFonts w:hint="eastAsia"/>
                <w:sz w:val="18"/>
                <w:szCs w:val="18"/>
              </w:rPr>
              <w:t>年</w:t>
            </w:r>
          </w:p>
        </w:tc>
      </w:tr>
      <w:tr w:rsidR="007903D7" w:rsidRPr="004119DF" w:rsidTr="004119DF">
        <w:tc>
          <w:tcPr>
            <w:tcW w:w="1526" w:type="dxa"/>
          </w:tcPr>
          <w:p w:rsidR="007903D7" w:rsidRPr="004119DF" w:rsidRDefault="007903D7" w:rsidP="004119DF">
            <w:pPr>
              <w:jc w:val="left"/>
              <w:rPr>
                <w:sz w:val="18"/>
                <w:szCs w:val="18"/>
              </w:rPr>
            </w:pPr>
            <w:r w:rsidRPr="004119DF">
              <w:rPr>
                <w:rFonts w:hint="eastAsia"/>
                <w:sz w:val="18"/>
                <w:szCs w:val="18"/>
              </w:rPr>
              <w:t>合计金额</w:t>
            </w:r>
          </w:p>
          <w:p w:rsidR="007903D7" w:rsidRPr="004119DF" w:rsidRDefault="007903D7" w:rsidP="004119DF">
            <w:pPr>
              <w:jc w:val="left"/>
              <w:rPr>
                <w:sz w:val="18"/>
                <w:szCs w:val="18"/>
              </w:rPr>
            </w:pPr>
            <w:r w:rsidRPr="004119DF">
              <w:rPr>
                <w:sz w:val="18"/>
                <w:szCs w:val="18"/>
              </w:rPr>
              <w:t>Sum</w:t>
            </w:r>
          </w:p>
        </w:tc>
        <w:tc>
          <w:tcPr>
            <w:tcW w:w="6996" w:type="dxa"/>
            <w:gridSpan w:val="8"/>
          </w:tcPr>
          <w:p w:rsidR="007903D7" w:rsidRPr="004119DF" w:rsidRDefault="007903D7" w:rsidP="004119DF">
            <w:pPr>
              <w:jc w:val="left"/>
              <w:rPr>
                <w:sz w:val="18"/>
                <w:szCs w:val="18"/>
              </w:rPr>
            </w:pPr>
            <w:r w:rsidRPr="004119DF">
              <w:rPr>
                <w:rFonts w:hint="eastAsia"/>
                <w:sz w:val="18"/>
                <w:szCs w:val="18"/>
              </w:rPr>
              <w:t>大写：</w:t>
            </w:r>
            <w:r w:rsidRPr="004119DF">
              <w:rPr>
                <w:sz w:val="18"/>
                <w:szCs w:val="18"/>
              </w:rPr>
              <w:t xml:space="preserve">    </w:t>
            </w:r>
            <w:r w:rsidRPr="004119DF">
              <w:rPr>
                <w:rFonts w:hint="eastAsia"/>
                <w:sz w:val="18"/>
                <w:szCs w:val="18"/>
              </w:rPr>
              <w:t>万</w:t>
            </w:r>
            <w:r w:rsidRPr="004119DF">
              <w:rPr>
                <w:sz w:val="18"/>
                <w:szCs w:val="18"/>
              </w:rPr>
              <w:t xml:space="preserve">     </w:t>
            </w:r>
            <w:r w:rsidRPr="004119DF">
              <w:rPr>
                <w:rFonts w:hint="eastAsia"/>
                <w:sz w:val="18"/>
                <w:szCs w:val="18"/>
              </w:rPr>
              <w:t>仟</w:t>
            </w:r>
            <w:r w:rsidRPr="004119DF">
              <w:rPr>
                <w:sz w:val="18"/>
                <w:szCs w:val="18"/>
              </w:rPr>
              <w:t xml:space="preserve">     </w:t>
            </w:r>
            <w:r w:rsidRPr="004119DF">
              <w:rPr>
                <w:rFonts w:hint="eastAsia"/>
                <w:sz w:val="18"/>
                <w:szCs w:val="18"/>
              </w:rPr>
              <w:t>佰</w:t>
            </w:r>
            <w:r w:rsidRPr="004119DF">
              <w:rPr>
                <w:sz w:val="18"/>
                <w:szCs w:val="18"/>
              </w:rPr>
              <w:t xml:space="preserve">     </w:t>
            </w:r>
            <w:r w:rsidRPr="004119DF">
              <w:rPr>
                <w:rFonts w:hint="eastAsia"/>
                <w:sz w:val="18"/>
                <w:szCs w:val="18"/>
              </w:rPr>
              <w:t>拾</w:t>
            </w:r>
            <w:r w:rsidRPr="004119DF">
              <w:rPr>
                <w:sz w:val="18"/>
                <w:szCs w:val="18"/>
              </w:rPr>
              <w:t xml:space="preserve">     </w:t>
            </w:r>
            <w:r w:rsidRPr="004119DF">
              <w:rPr>
                <w:rFonts w:hint="eastAsia"/>
                <w:sz w:val="18"/>
                <w:szCs w:val="18"/>
              </w:rPr>
              <w:t>元</w:t>
            </w:r>
            <w:r w:rsidRPr="004119DF">
              <w:rPr>
                <w:sz w:val="18"/>
                <w:szCs w:val="18"/>
              </w:rPr>
              <w:t xml:space="preserve">   </w:t>
            </w:r>
            <w:r w:rsidRPr="004119DF">
              <w:rPr>
                <w:rFonts w:hint="eastAsia"/>
                <w:sz w:val="18"/>
                <w:szCs w:val="18"/>
              </w:rPr>
              <w:t>（人民币）</w:t>
            </w:r>
          </w:p>
          <w:p w:rsidR="007903D7" w:rsidRPr="004119DF" w:rsidRDefault="007903D7" w:rsidP="004119DF">
            <w:pPr>
              <w:jc w:val="left"/>
              <w:rPr>
                <w:sz w:val="18"/>
                <w:szCs w:val="18"/>
              </w:rPr>
            </w:pPr>
            <w:r w:rsidRPr="004119DF">
              <w:rPr>
                <w:rFonts w:hint="eastAsia"/>
                <w:sz w:val="18"/>
                <w:szCs w:val="18"/>
              </w:rPr>
              <w:t>小写：</w:t>
            </w:r>
            <w:r w:rsidRPr="004119DF">
              <w:rPr>
                <w:sz w:val="18"/>
                <w:szCs w:val="18"/>
              </w:rPr>
              <w:t xml:space="preserve">    </w:t>
            </w:r>
            <w:r w:rsidRPr="004119DF">
              <w:rPr>
                <w:rFonts w:hint="eastAsia"/>
                <w:sz w:val="18"/>
                <w:szCs w:val="18"/>
              </w:rPr>
              <w:t>￥</w:t>
            </w:r>
            <w:r w:rsidRPr="004119DF">
              <w:rPr>
                <w:sz w:val="18"/>
                <w:szCs w:val="18"/>
              </w:rPr>
              <w:t xml:space="preserve">         </w:t>
            </w:r>
            <w:r w:rsidRPr="004119DF">
              <w:rPr>
                <w:rFonts w:hint="eastAsia"/>
                <w:sz w:val="18"/>
                <w:szCs w:val="18"/>
              </w:rPr>
              <w:t>元</w:t>
            </w:r>
          </w:p>
        </w:tc>
      </w:tr>
      <w:tr w:rsidR="007903D7" w:rsidRPr="004119DF" w:rsidTr="004119DF">
        <w:trPr>
          <w:trHeight w:val="2224"/>
        </w:trPr>
        <w:tc>
          <w:tcPr>
            <w:tcW w:w="1526" w:type="dxa"/>
          </w:tcPr>
          <w:p w:rsidR="007903D7" w:rsidRPr="004119DF" w:rsidRDefault="007903D7" w:rsidP="004119DF">
            <w:pPr>
              <w:jc w:val="left"/>
              <w:rPr>
                <w:sz w:val="18"/>
                <w:szCs w:val="18"/>
              </w:rPr>
            </w:pPr>
          </w:p>
          <w:p w:rsidR="007903D7" w:rsidRPr="004119DF" w:rsidRDefault="007903D7" w:rsidP="004119DF">
            <w:pPr>
              <w:jc w:val="left"/>
              <w:rPr>
                <w:sz w:val="18"/>
                <w:szCs w:val="18"/>
              </w:rPr>
            </w:pPr>
          </w:p>
          <w:p w:rsidR="007903D7" w:rsidRPr="004119DF" w:rsidRDefault="007903D7" w:rsidP="004119DF">
            <w:pPr>
              <w:jc w:val="left"/>
              <w:rPr>
                <w:sz w:val="18"/>
                <w:szCs w:val="18"/>
              </w:rPr>
            </w:pPr>
          </w:p>
          <w:p w:rsidR="007903D7" w:rsidRPr="004119DF" w:rsidRDefault="007903D7" w:rsidP="004119DF">
            <w:pPr>
              <w:jc w:val="left"/>
              <w:rPr>
                <w:sz w:val="18"/>
                <w:szCs w:val="18"/>
              </w:rPr>
            </w:pPr>
          </w:p>
          <w:p w:rsidR="007903D7" w:rsidRPr="004119DF" w:rsidRDefault="007903D7" w:rsidP="004119DF">
            <w:pPr>
              <w:jc w:val="left"/>
              <w:rPr>
                <w:sz w:val="18"/>
                <w:szCs w:val="18"/>
              </w:rPr>
            </w:pPr>
          </w:p>
          <w:p w:rsidR="007903D7" w:rsidRPr="004119DF" w:rsidRDefault="007903D7" w:rsidP="004119DF">
            <w:pPr>
              <w:jc w:val="left"/>
              <w:rPr>
                <w:sz w:val="18"/>
                <w:szCs w:val="18"/>
              </w:rPr>
            </w:pPr>
          </w:p>
          <w:p w:rsidR="007903D7" w:rsidRPr="004119DF" w:rsidRDefault="007903D7" w:rsidP="004119DF">
            <w:pPr>
              <w:jc w:val="left"/>
              <w:rPr>
                <w:sz w:val="18"/>
                <w:szCs w:val="18"/>
              </w:rPr>
            </w:pPr>
            <w:r w:rsidRPr="004119DF">
              <w:rPr>
                <w:rFonts w:hint="eastAsia"/>
                <w:sz w:val="18"/>
                <w:szCs w:val="18"/>
              </w:rPr>
              <w:t>简介</w:t>
            </w:r>
          </w:p>
          <w:p w:rsidR="007903D7" w:rsidRPr="004119DF" w:rsidRDefault="007903D7" w:rsidP="004119DF">
            <w:pPr>
              <w:jc w:val="left"/>
              <w:rPr>
                <w:sz w:val="18"/>
                <w:szCs w:val="18"/>
              </w:rPr>
            </w:pPr>
            <w:r w:rsidRPr="004119DF">
              <w:rPr>
                <w:sz w:val="18"/>
                <w:szCs w:val="18"/>
              </w:rPr>
              <w:t>Introduction of media</w:t>
            </w:r>
          </w:p>
        </w:tc>
        <w:tc>
          <w:tcPr>
            <w:tcW w:w="6996" w:type="dxa"/>
            <w:gridSpan w:val="8"/>
          </w:tcPr>
          <w:p w:rsidR="007903D7" w:rsidRPr="004119DF" w:rsidRDefault="007903D7" w:rsidP="007903D7">
            <w:pPr>
              <w:ind w:firstLineChars="50" w:firstLine="31680"/>
              <w:jc w:val="left"/>
              <w:rPr>
                <w:sz w:val="18"/>
                <w:szCs w:val="18"/>
              </w:rPr>
            </w:pPr>
            <w:r w:rsidRPr="004119DF">
              <w:rPr>
                <w:rFonts w:hint="eastAsia"/>
                <w:sz w:val="18"/>
                <w:szCs w:val="18"/>
              </w:rPr>
              <w:t>《世界酒店》杂志是由世界酒店联盟、世界酒店领袖中国会主办的全球性行业高端品牌杂志。《世界酒店》杂志全面介绍世界酒店行业的发展趋势、管理理念、科技创新、行业交流、投资招商、规划设计，充分展示酒店行业领袖精神风貌，倡导高尚酒店生活方式及消费理念。</w:t>
            </w:r>
          </w:p>
          <w:p w:rsidR="007903D7" w:rsidRPr="004119DF" w:rsidRDefault="007903D7" w:rsidP="004119DF">
            <w:pPr>
              <w:jc w:val="left"/>
              <w:rPr>
                <w:sz w:val="18"/>
                <w:szCs w:val="18"/>
              </w:rPr>
            </w:pPr>
            <w:r w:rsidRPr="004119DF">
              <w:rPr>
                <w:sz w:val="18"/>
                <w:szCs w:val="18"/>
              </w:rPr>
              <w:t xml:space="preserve">   </w:t>
            </w:r>
            <w:r w:rsidRPr="004119DF">
              <w:rPr>
                <w:rFonts w:hint="eastAsia"/>
                <w:sz w:val="18"/>
                <w:szCs w:val="18"/>
              </w:rPr>
              <w:t>《世界酒店》杂志是“酒店行业财富杂志”，该杂志得到了国内外权威机构与人士，行业精英，学术权威，政府部门与官员，国外驻华使馆、办事处、有关航空公司，以及关联企业集团的鼎力支持。</w:t>
            </w:r>
          </w:p>
          <w:p w:rsidR="007903D7" w:rsidRPr="004119DF" w:rsidRDefault="007903D7" w:rsidP="004119DF">
            <w:pPr>
              <w:jc w:val="left"/>
              <w:rPr>
                <w:sz w:val="18"/>
                <w:szCs w:val="18"/>
              </w:rPr>
            </w:pPr>
            <w:r w:rsidRPr="004119DF">
              <w:rPr>
                <w:sz w:val="18"/>
                <w:szCs w:val="18"/>
              </w:rPr>
              <w:t xml:space="preserve">   </w:t>
            </w:r>
            <w:r w:rsidRPr="004119DF">
              <w:rPr>
                <w:rFonts w:hint="eastAsia"/>
                <w:sz w:val="18"/>
                <w:szCs w:val="18"/>
              </w:rPr>
              <w:t>《世界酒店》杂志逢双月出正刊，每年不定期推出</w:t>
            </w:r>
            <w:r w:rsidRPr="004119DF">
              <w:rPr>
                <w:sz w:val="18"/>
                <w:szCs w:val="18"/>
              </w:rPr>
              <w:t>3-6</w:t>
            </w:r>
            <w:r w:rsidRPr="004119DF">
              <w:rPr>
                <w:rFonts w:hint="eastAsia"/>
                <w:sz w:val="18"/>
                <w:szCs w:val="18"/>
              </w:rPr>
              <w:t>期特刊、增刊及大型会刊等（特刊、增刊及大型会刊均以双封面形式进行编辑出版），每期发行</w:t>
            </w:r>
            <w:r w:rsidRPr="004119DF">
              <w:rPr>
                <w:sz w:val="18"/>
                <w:szCs w:val="18"/>
              </w:rPr>
              <w:t>5—8</w:t>
            </w:r>
            <w:r w:rsidRPr="004119DF">
              <w:rPr>
                <w:rFonts w:hint="eastAsia"/>
                <w:sz w:val="18"/>
                <w:szCs w:val="18"/>
              </w:rPr>
              <w:t>万册，主要面向酒店行业投资商、运营商、管理精英、高端商务及财经人士，以及顶级时尚休闲度假群体，覆盖国内外有代表性的四、五星酒店董事长、总裁、董事、副总经理。该杂志同时还进入有代表性高星级酒店客房、会所、商务中心、企业家俱乐部以及通过同有关机场及航空公司合作的方式全方位传播优秀的思想文化。</w:t>
            </w:r>
          </w:p>
          <w:p w:rsidR="007903D7" w:rsidRPr="004119DF" w:rsidRDefault="007903D7" w:rsidP="004119DF">
            <w:pPr>
              <w:jc w:val="left"/>
              <w:rPr>
                <w:sz w:val="18"/>
                <w:szCs w:val="18"/>
              </w:rPr>
            </w:pPr>
            <w:r w:rsidRPr="004119DF">
              <w:rPr>
                <w:sz w:val="18"/>
                <w:szCs w:val="18"/>
              </w:rPr>
              <w:t xml:space="preserve">   </w:t>
            </w:r>
            <w:r w:rsidRPr="004119DF">
              <w:rPr>
                <w:rFonts w:hint="eastAsia"/>
                <w:sz w:val="18"/>
                <w:szCs w:val="18"/>
              </w:rPr>
              <w:t>《世界酒店》杂志内容丰富，信息量大，包括了行业全面最新资讯。杂志拥有领袖中国会、国际视野、酒店投融资、商道、经营与管理、设计前沿、丽人行、艺海藏珠等二十多重要栏目，为全彩高端印刷的行业第一品牌杂志。</w:t>
            </w:r>
          </w:p>
        </w:tc>
      </w:tr>
      <w:tr w:rsidR="007903D7" w:rsidRPr="004119DF" w:rsidTr="004119DF">
        <w:tc>
          <w:tcPr>
            <w:tcW w:w="1526" w:type="dxa"/>
          </w:tcPr>
          <w:p w:rsidR="007903D7" w:rsidRPr="004119DF" w:rsidRDefault="007903D7" w:rsidP="004119DF">
            <w:pPr>
              <w:jc w:val="left"/>
              <w:rPr>
                <w:sz w:val="18"/>
                <w:szCs w:val="18"/>
              </w:rPr>
            </w:pPr>
          </w:p>
          <w:p w:rsidR="007903D7" w:rsidRPr="004119DF" w:rsidRDefault="007903D7" w:rsidP="004119DF">
            <w:pPr>
              <w:jc w:val="left"/>
              <w:rPr>
                <w:sz w:val="18"/>
                <w:szCs w:val="18"/>
              </w:rPr>
            </w:pPr>
          </w:p>
          <w:p w:rsidR="007903D7" w:rsidRPr="004119DF" w:rsidRDefault="007903D7" w:rsidP="004119DF">
            <w:pPr>
              <w:jc w:val="left"/>
              <w:rPr>
                <w:sz w:val="18"/>
                <w:szCs w:val="18"/>
              </w:rPr>
            </w:pPr>
            <w:r w:rsidRPr="004119DF">
              <w:rPr>
                <w:rFonts w:hint="eastAsia"/>
                <w:sz w:val="18"/>
                <w:szCs w:val="18"/>
              </w:rPr>
              <w:t>备注</w:t>
            </w:r>
          </w:p>
          <w:p w:rsidR="007903D7" w:rsidRPr="004119DF" w:rsidRDefault="007903D7" w:rsidP="004119DF">
            <w:pPr>
              <w:jc w:val="left"/>
              <w:rPr>
                <w:sz w:val="18"/>
                <w:szCs w:val="18"/>
              </w:rPr>
            </w:pPr>
            <w:r w:rsidRPr="004119DF">
              <w:rPr>
                <w:sz w:val="18"/>
                <w:szCs w:val="18"/>
              </w:rPr>
              <w:t>Note</w:t>
            </w:r>
          </w:p>
        </w:tc>
        <w:tc>
          <w:tcPr>
            <w:tcW w:w="6996" w:type="dxa"/>
            <w:gridSpan w:val="8"/>
          </w:tcPr>
          <w:p w:rsidR="007903D7" w:rsidRPr="004119DF" w:rsidRDefault="007903D7" w:rsidP="007903D7">
            <w:pPr>
              <w:ind w:left="31680" w:hangingChars="100" w:firstLine="31680"/>
              <w:jc w:val="left"/>
              <w:rPr>
                <w:sz w:val="18"/>
                <w:szCs w:val="18"/>
              </w:rPr>
            </w:pPr>
            <w:r w:rsidRPr="004119DF">
              <w:rPr>
                <w:rFonts w:hint="eastAsia"/>
                <w:sz w:val="18"/>
                <w:szCs w:val="18"/>
              </w:rPr>
              <w:t>●请填写详细地址、电话和邮编，并将订阅单和银行汇款单底联（复印件）传真至：</w:t>
            </w:r>
            <w:r w:rsidRPr="004119DF">
              <w:rPr>
                <w:sz w:val="18"/>
                <w:szCs w:val="18"/>
              </w:rPr>
              <w:t xml:space="preserve">021-33677027 </w:t>
            </w:r>
            <w:r w:rsidRPr="004119DF">
              <w:rPr>
                <w:rFonts w:hint="eastAsia"/>
                <w:sz w:val="18"/>
                <w:szCs w:val="18"/>
              </w:rPr>
              <w:t>以便您能及时收到会刊</w:t>
            </w:r>
          </w:p>
          <w:p w:rsidR="007903D7" w:rsidRPr="004119DF" w:rsidRDefault="007903D7" w:rsidP="007903D7">
            <w:pPr>
              <w:ind w:left="31680" w:hangingChars="100" w:firstLine="31680"/>
              <w:jc w:val="left"/>
              <w:rPr>
                <w:sz w:val="18"/>
                <w:szCs w:val="18"/>
              </w:rPr>
            </w:pPr>
            <w:r w:rsidRPr="004119DF">
              <w:rPr>
                <w:sz w:val="18"/>
                <w:szCs w:val="18"/>
              </w:rPr>
              <w:t xml:space="preserve"> </w:t>
            </w:r>
            <w:r w:rsidRPr="004119DF">
              <w:rPr>
                <w:rFonts w:hint="eastAsia"/>
                <w:sz w:val="18"/>
                <w:szCs w:val="18"/>
              </w:rPr>
              <w:t>●邮寄方式：</w:t>
            </w:r>
            <w:r w:rsidRPr="004119DF">
              <w:rPr>
                <w:sz w:val="18"/>
                <w:szCs w:val="18"/>
              </w:rPr>
              <w:t xml:space="preserve">   </w:t>
            </w:r>
            <w:r w:rsidRPr="004119DF">
              <w:rPr>
                <w:rFonts w:hint="eastAsia"/>
                <w:sz w:val="18"/>
                <w:szCs w:val="18"/>
              </w:rPr>
              <w:t>□</w:t>
            </w:r>
            <w:r w:rsidRPr="004119DF">
              <w:rPr>
                <w:sz w:val="18"/>
                <w:szCs w:val="18"/>
              </w:rPr>
              <w:t xml:space="preserve"> </w:t>
            </w:r>
            <w:r w:rsidRPr="004119DF">
              <w:rPr>
                <w:rFonts w:hint="eastAsia"/>
                <w:sz w:val="18"/>
                <w:szCs w:val="18"/>
              </w:rPr>
              <w:t>普通邮寄</w:t>
            </w:r>
            <w:r w:rsidRPr="004119DF">
              <w:rPr>
                <w:sz w:val="18"/>
                <w:szCs w:val="18"/>
              </w:rPr>
              <w:t xml:space="preserve">      </w:t>
            </w:r>
            <w:r w:rsidRPr="004119DF">
              <w:rPr>
                <w:rFonts w:hint="eastAsia"/>
                <w:sz w:val="18"/>
                <w:szCs w:val="18"/>
              </w:rPr>
              <w:t>□</w:t>
            </w:r>
            <w:r w:rsidRPr="004119DF">
              <w:rPr>
                <w:sz w:val="18"/>
                <w:szCs w:val="18"/>
              </w:rPr>
              <w:t xml:space="preserve"> </w:t>
            </w:r>
            <w:r w:rsidRPr="004119DF">
              <w:rPr>
                <w:rFonts w:hint="eastAsia"/>
                <w:sz w:val="18"/>
                <w:szCs w:val="18"/>
              </w:rPr>
              <w:t>挂号邮寄（加收</w:t>
            </w:r>
            <w:r w:rsidRPr="004119DF">
              <w:rPr>
                <w:sz w:val="18"/>
                <w:szCs w:val="18"/>
              </w:rPr>
              <w:t>100</w:t>
            </w:r>
            <w:r w:rsidRPr="004119DF">
              <w:rPr>
                <w:rFonts w:hint="eastAsia"/>
                <w:sz w:val="18"/>
                <w:szCs w:val="18"/>
              </w:rPr>
              <w:t>元</w:t>
            </w:r>
            <w:r w:rsidRPr="004119DF">
              <w:rPr>
                <w:sz w:val="18"/>
                <w:szCs w:val="18"/>
              </w:rPr>
              <w:t>/</w:t>
            </w:r>
            <w:r w:rsidRPr="004119DF">
              <w:rPr>
                <w:rFonts w:hint="eastAsia"/>
                <w:sz w:val="18"/>
                <w:szCs w:val="18"/>
              </w:rPr>
              <w:t>年）</w:t>
            </w:r>
            <w:r w:rsidRPr="004119DF">
              <w:rPr>
                <w:sz w:val="18"/>
                <w:szCs w:val="18"/>
              </w:rPr>
              <w:t xml:space="preserve">     </w:t>
            </w:r>
            <w:r w:rsidRPr="004119DF">
              <w:rPr>
                <w:rFonts w:hint="eastAsia"/>
                <w:sz w:val="18"/>
                <w:szCs w:val="18"/>
              </w:rPr>
              <w:t>□</w:t>
            </w:r>
            <w:r w:rsidRPr="004119DF">
              <w:rPr>
                <w:sz w:val="18"/>
                <w:szCs w:val="18"/>
              </w:rPr>
              <w:t xml:space="preserve"> </w:t>
            </w:r>
            <w:r w:rsidRPr="004119DF">
              <w:rPr>
                <w:rFonts w:hint="eastAsia"/>
                <w:sz w:val="18"/>
                <w:szCs w:val="18"/>
              </w:rPr>
              <w:t>快递和海外地区邮费另计。</w:t>
            </w:r>
          </w:p>
          <w:p w:rsidR="007903D7" w:rsidRPr="004119DF" w:rsidRDefault="007903D7" w:rsidP="004119DF">
            <w:pPr>
              <w:jc w:val="left"/>
              <w:rPr>
                <w:sz w:val="18"/>
                <w:szCs w:val="18"/>
              </w:rPr>
            </w:pPr>
            <w:r w:rsidRPr="004119DF">
              <w:rPr>
                <w:sz w:val="18"/>
                <w:szCs w:val="18"/>
              </w:rPr>
              <w:t xml:space="preserve"> </w:t>
            </w:r>
            <w:r w:rsidRPr="004119DF">
              <w:rPr>
                <w:rFonts w:hint="eastAsia"/>
                <w:sz w:val="18"/>
                <w:szCs w:val="18"/>
              </w:rPr>
              <w:t>●其他说明：</w:t>
            </w:r>
          </w:p>
        </w:tc>
      </w:tr>
      <w:tr w:rsidR="007903D7" w:rsidRPr="004119DF" w:rsidTr="004119DF">
        <w:trPr>
          <w:trHeight w:val="2184"/>
        </w:trPr>
        <w:tc>
          <w:tcPr>
            <w:tcW w:w="5973" w:type="dxa"/>
            <w:gridSpan w:val="6"/>
          </w:tcPr>
          <w:p w:rsidR="007903D7" w:rsidRPr="004119DF" w:rsidRDefault="007903D7" w:rsidP="004119DF">
            <w:pPr>
              <w:jc w:val="left"/>
              <w:rPr>
                <w:sz w:val="18"/>
                <w:szCs w:val="18"/>
              </w:rPr>
            </w:pPr>
            <w:r w:rsidRPr="004119DF">
              <w:rPr>
                <w:rFonts w:hint="eastAsia"/>
                <w:sz w:val="18"/>
                <w:szCs w:val="18"/>
              </w:rPr>
              <w:t>汇款单位：上海泛旅文化传播有限公司</w:t>
            </w:r>
            <w:r w:rsidRPr="004119DF">
              <w:rPr>
                <w:sz w:val="18"/>
                <w:szCs w:val="18"/>
              </w:rPr>
              <w:t xml:space="preserve">                                   </w:t>
            </w:r>
            <w:r w:rsidRPr="004119DF">
              <w:rPr>
                <w:rFonts w:hint="eastAsia"/>
                <w:sz w:val="18"/>
                <w:szCs w:val="18"/>
              </w:rPr>
              <w:t>开</w:t>
            </w:r>
            <w:r w:rsidRPr="004119DF">
              <w:rPr>
                <w:sz w:val="18"/>
                <w:szCs w:val="18"/>
              </w:rPr>
              <w:t xml:space="preserve"> </w:t>
            </w:r>
            <w:r w:rsidRPr="004119DF">
              <w:rPr>
                <w:rFonts w:hint="eastAsia"/>
                <w:sz w:val="18"/>
                <w:szCs w:val="18"/>
              </w:rPr>
              <w:t>户</w:t>
            </w:r>
            <w:r w:rsidRPr="004119DF">
              <w:rPr>
                <w:sz w:val="18"/>
                <w:szCs w:val="18"/>
              </w:rPr>
              <w:t xml:space="preserve"> </w:t>
            </w:r>
            <w:r w:rsidRPr="004119DF">
              <w:rPr>
                <w:rFonts w:hint="eastAsia"/>
                <w:sz w:val="18"/>
                <w:szCs w:val="18"/>
              </w:rPr>
              <w:t>行：</w:t>
            </w:r>
            <w:r w:rsidRPr="004119DF">
              <w:rPr>
                <w:sz w:val="18"/>
                <w:szCs w:val="18"/>
              </w:rPr>
              <w:t xml:space="preserve"> </w:t>
            </w:r>
            <w:r w:rsidRPr="004119DF">
              <w:rPr>
                <w:rFonts w:hint="eastAsia"/>
                <w:sz w:val="18"/>
                <w:szCs w:val="18"/>
              </w:rPr>
              <w:t>招商银行上海分行田林支行</w:t>
            </w:r>
            <w:r w:rsidRPr="004119DF">
              <w:rPr>
                <w:sz w:val="18"/>
                <w:szCs w:val="18"/>
              </w:rPr>
              <w:t xml:space="preserve">                                              </w:t>
            </w:r>
            <w:r w:rsidRPr="004119DF">
              <w:rPr>
                <w:rFonts w:hint="eastAsia"/>
                <w:sz w:val="18"/>
                <w:szCs w:val="18"/>
              </w:rPr>
              <w:t>账</w:t>
            </w:r>
            <w:r w:rsidRPr="004119DF">
              <w:rPr>
                <w:sz w:val="18"/>
                <w:szCs w:val="18"/>
              </w:rPr>
              <w:t xml:space="preserve">    </w:t>
            </w:r>
            <w:r w:rsidRPr="004119DF">
              <w:rPr>
                <w:rFonts w:hint="eastAsia"/>
                <w:sz w:val="18"/>
                <w:szCs w:val="18"/>
              </w:rPr>
              <w:t>号：</w:t>
            </w:r>
            <w:r w:rsidRPr="004119DF">
              <w:rPr>
                <w:sz w:val="18"/>
                <w:szCs w:val="18"/>
              </w:rPr>
              <w:t xml:space="preserve"> 1219 0857 6210 701</w:t>
            </w:r>
          </w:p>
          <w:p w:rsidR="007903D7" w:rsidRPr="004119DF" w:rsidRDefault="007903D7" w:rsidP="007903D7">
            <w:pPr>
              <w:ind w:left="31680" w:hangingChars="500" w:firstLine="31680"/>
              <w:jc w:val="left"/>
              <w:rPr>
                <w:sz w:val="18"/>
                <w:szCs w:val="18"/>
              </w:rPr>
            </w:pPr>
            <w:r w:rsidRPr="004119DF">
              <w:rPr>
                <w:rFonts w:hint="eastAsia"/>
                <w:sz w:val="18"/>
                <w:szCs w:val="18"/>
              </w:rPr>
              <w:t>地</w:t>
            </w:r>
            <w:r w:rsidRPr="004119DF">
              <w:rPr>
                <w:sz w:val="18"/>
                <w:szCs w:val="18"/>
              </w:rPr>
              <w:t xml:space="preserve">    </w:t>
            </w:r>
            <w:r w:rsidRPr="004119DF">
              <w:rPr>
                <w:rFonts w:hint="eastAsia"/>
                <w:sz w:val="18"/>
                <w:szCs w:val="18"/>
              </w:rPr>
              <w:t>址：上海市徐汇区田林路</w:t>
            </w:r>
            <w:r w:rsidRPr="004119DF">
              <w:rPr>
                <w:sz w:val="18"/>
                <w:szCs w:val="18"/>
              </w:rPr>
              <w:t>140</w:t>
            </w:r>
            <w:r w:rsidRPr="004119DF">
              <w:rPr>
                <w:rFonts w:hint="eastAsia"/>
                <w:sz w:val="18"/>
                <w:szCs w:val="18"/>
              </w:rPr>
              <w:t>号（</w:t>
            </w:r>
            <w:r w:rsidRPr="004119DF">
              <w:rPr>
                <w:sz w:val="18"/>
                <w:szCs w:val="18"/>
              </w:rPr>
              <w:t>SVA</w:t>
            </w:r>
            <w:r w:rsidRPr="004119DF">
              <w:rPr>
                <w:rFonts w:hint="eastAsia"/>
                <w:sz w:val="18"/>
                <w:szCs w:val="18"/>
              </w:rPr>
              <w:t>越界）</w:t>
            </w:r>
            <w:r w:rsidRPr="004119DF">
              <w:rPr>
                <w:sz w:val="18"/>
                <w:szCs w:val="18"/>
              </w:rPr>
              <w:t>28</w:t>
            </w:r>
            <w:r w:rsidRPr="004119DF">
              <w:rPr>
                <w:rFonts w:hint="eastAsia"/>
                <w:sz w:val="18"/>
                <w:szCs w:val="18"/>
              </w:rPr>
              <w:t>号楼</w:t>
            </w:r>
            <w:r w:rsidRPr="004119DF">
              <w:rPr>
                <w:sz w:val="18"/>
                <w:szCs w:val="18"/>
              </w:rPr>
              <w:t>5F-39</w:t>
            </w:r>
            <w:r w:rsidRPr="004119DF">
              <w:rPr>
                <w:rFonts w:hint="eastAsia"/>
                <w:sz w:val="18"/>
                <w:szCs w:val="18"/>
              </w:rPr>
              <w:t>单元（世界酒店杂志社收）</w:t>
            </w:r>
          </w:p>
          <w:p w:rsidR="007903D7" w:rsidRPr="004119DF" w:rsidRDefault="007903D7" w:rsidP="004119DF">
            <w:pPr>
              <w:jc w:val="left"/>
              <w:rPr>
                <w:sz w:val="18"/>
                <w:szCs w:val="18"/>
              </w:rPr>
            </w:pPr>
            <w:r w:rsidRPr="004119DF">
              <w:rPr>
                <w:rFonts w:hint="eastAsia"/>
                <w:sz w:val="18"/>
                <w:szCs w:val="18"/>
              </w:rPr>
              <w:t>电</w:t>
            </w:r>
            <w:r w:rsidRPr="004119DF">
              <w:rPr>
                <w:sz w:val="18"/>
                <w:szCs w:val="18"/>
              </w:rPr>
              <w:t xml:space="preserve">    </w:t>
            </w:r>
            <w:r w:rsidRPr="004119DF">
              <w:rPr>
                <w:rFonts w:hint="eastAsia"/>
                <w:sz w:val="18"/>
                <w:szCs w:val="18"/>
              </w:rPr>
              <w:t>话：</w:t>
            </w:r>
            <w:r w:rsidRPr="004119DF">
              <w:rPr>
                <w:sz w:val="18"/>
                <w:szCs w:val="18"/>
              </w:rPr>
              <w:t>021-33677028</w:t>
            </w:r>
            <w:r w:rsidRPr="004119DF">
              <w:rPr>
                <w:rFonts w:hint="eastAsia"/>
                <w:sz w:val="18"/>
                <w:szCs w:val="18"/>
              </w:rPr>
              <w:t>转</w:t>
            </w:r>
            <w:r w:rsidRPr="004119DF">
              <w:rPr>
                <w:sz w:val="18"/>
                <w:szCs w:val="18"/>
              </w:rPr>
              <w:t>801</w:t>
            </w:r>
            <w:r w:rsidRPr="004119DF">
              <w:rPr>
                <w:rFonts w:hint="eastAsia"/>
                <w:sz w:val="18"/>
                <w:szCs w:val="18"/>
              </w:rPr>
              <w:t>、</w:t>
            </w:r>
            <w:r w:rsidRPr="004119DF">
              <w:rPr>
                <w:sz w:val="18"/>
                <w:szCs w:val="18"/>
              </w:rPr>
              <w:t xml:space="preserve">808  </w:t>
            </w:r>
            <w:r w:rsidRPr="004119DF">
              <w:rPr>
                <w:rFonts w:hint="eastAsia"/>
                <w:sz w:val="18"/>
                <w:szCs w:val="18"/>
              </w:rPr>
              <w:t>传真</w:t>
            </w:r>
            <w:r w:rsidRPr="004119DF">
              <w:rPr>
                <w:sz w:val="18"/>
                <w:szCs w:val="18"/>
              </w:rPr>
              <w:t>: 021-33677027</w:t>
            </w:r>
          </w:p>
          <w:p w:rsidR="007903D7" w:rsidRPr="004119DF" w:rsidRDefault="007903D7" w:rsidP="004119DF">
            <w:pPr>
              <w:jc w:val="left"/>
              <w:rPr>
                <w:sz w:val="18"/>
                <w:szCs w:val="18"/>
              </w:rPr>
            </w:pPr>
            <w:r w:rsidRPr="004119DF">
              <w:rPr>
                <w:rFonts w:hint="eastAsia"/>
                <w:sz w:val="18"/>
                <w:szCs w:val="18"/>
              </w:rPr>
              <w:t>联</w:t>
            </w:r>
            <w:r w:rsidRPr="004119DF">
              <w:rPr>
                <w:sz w:val="18"/>
                <w:szCs w:val="18"/>
              </w:rPr>
              <w:t xml:space="preserve"> </w:t>
            </w:r>
            <w:r w:rsidRPr="004119DF">
              <w:rPr>
                <w:rFonts w:hint="eastAsia"/>
                <w:sz w:val="18"/>
                <w:szCs w:val="18"/>
              </w:rPr>
              <w:t>系</w:t>
            </w:r>
            <w:r w:rsidRPr="004119DF">
              <w:rPr>
                <w:sz w:val="18"/>
                <w:szCs w:val="18"/>
              </w:rPr>
              <w:t xml:space="preserve"> </w:t>
            </w:r>
            <w:r>
              <w:rPr>
                <w:rFonts w:hint="eastAsia"/>
                <w:sz w:val="18"/>
                <w:szCs w:val="18"/>
              </w:rPr>
              <w:t>人：汪先生、张先生</w:t>
            </w:r>
          </w:p>
        </w:tc>
        <w:tc>
          <w:tcPr>
            <w:tcW w:w="2549" w:type="dxa"/>
            <w:gridSpan w:val="3"/>
          </w:tcPr>
          <w:p w:rsidR="007903D7" w:rsidRPr="004119DF" w:rsidRDefault="007903D7" w:rsidP="004119DF">
            <w:pPr>
              <w:jc w:val="left"/>
              <w:rPr>
                <w:sz w:val="18"/>
                <w:szCs w:val="18"/>
              </w:rPr>
            </w:pPr>
          </w:p>
          <w:p w:rsidR="007903D7" w:rsidRPr="004119DF" w:rsidRDefault="007903D7" w:rsidP="004119DF">
            <w:pPr>
              <w:jc w:val="left"/>
              <w:rPr>
                <w:sz w:val="18"/>
                <w:szCs w:val="18"/>
              </w:rPr>
            </w:pPr>
          </w:p>
          <w:p w:rsidR="007903D7" w:rsidRPr="004119DF" w:rsidRDefault="007903D7" w:rsidP="004119DF">
            <w:pPr>
              <w:jc w:val="left"/>
              <w:rPr>
                <w:sz w:val="18"/>
                <w:szCs w:val="18"/>
              </w:rPr>
            </w:pPr>
            <w:r w:rsidRPr="004119DF">
              <w:rPr>
                <w:rFonts w:hint="eastAsia"/>
                <w:sz w:val="18"/>
                <w:szCs w:val="18"/>
              </w:rPr>
              <w:t>付款单位盖章：</w:t>
            </w:r>
          </w:p>
          <w:p w:rsidR="007903D7" w:rsidRPr="004119DF" w:rsidRDefault="007903D7" w:rsidP="004119DF">
            <w:pPr>
              <w:jc w:val="left"/>
              <w:rPr>
                <w:sz w:val="18"/>
                <w:szCs w:val="18"/>
              </w:rPr>
            </w:pPr>
          </w:p>
          <w:p w:rsidR="007903D7" w:rsidRPr="004119DF" w:rsidRDefault="007903D7" w:rsidP="004119DF">
            <w:pPr>
              <w:jc w:val="left"/>
              <w:rPr>
                <w:sz w:val="18"/>
                <w:szCs w:val="18"/>
              </w:rPr>
            </w:pPr>
          </w:p>
          <w:p w:rsidR="007903D7" w:rsidRPr="004119DF" w:rsidRDefault="007903D7" w:rsidP="004119DF">
            <w:pPr>
              <w:jc w:val="left"/>
              <w:rPr>
                <w:sz w:val="18"/>
                <w:szCs w:val="18"/>
              </w:rPr>
            </w:pPr>
            <w:r w:rsidRPr="004119DF">
              <w:rPr>
                <w:sz w:val="18"/>
                <w:szCs w:val="18"/>
              </w:rPr>
              <w:t xml:space="preserve"> </w:t>
            </w:r>
            <w:r w:rsidRPr="004119DF">
              <w:rPr>
                <w:rFonts w:hint="eastAsia"/>
                <w:sz w:val="18"/>
                <w:szCs w:val="18"/>
              </w:rPr>
              <w:t>经办人签章：</w:t>
            </w:r>
          </w:p>
        </w:tc>
      </w:tr>
    </w:tbl>
    <w:p w:rsidR="007903D7" w:rsidRPr="00B62068" w:rsidRDefault="007903D7" w:rsidP="00B62068">
      <w:pPr>
        <w:jc w:val="left"/>
        <w:rPr>
          <w:sz w:val="18"/>
          <w:szCs w:val="18"/>
        </w:rPr>
      </w:pPr>
    </w:p>
    <w:sectPr w:rsidR="007903D7" w:rsidRPr="00B62068" w:rsidSect="005B1B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3D7" w:rsidRDefault="007903D7" w:rsidP="00B62068">
      <w:r>
        <w:separator/>
      </w:r>
    </w:p>
  </w:endnote>
  <w:endnote w:type="continuationSeparator" w:id="0">
    <w:p w:rsidR="007903D7" w:rsidRDefault="007903D7" w:rsidP="00B620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粗宋_GBK">
    <w:altName w:val="宋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3D7" w:rsidRDefault="007903D7" w:rsidP="00B62068">
      <w:r>
        <w:separator/>
      </w:r>
    </w:p>
  </w:footnote>
  <w:footnote w:type="continuationSeparator" w:id="0">
    <w:p w:rsidR="007903D7" w:rsidRDefault="007903D7" w:rsidP="00B620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068"/>
    <w:rsid w:val="000A6F3F"/>
    <w:rsid w:val="000D1ADB"/>
    <w:rsid w:val="004119DF"/>
    <w:rsid w:val="004A41C4"/>
    <w:rsid w:val="005361CC"/>
    <w:rsid w:val="005B1B45"/>
    <w:rsid w:val="007903D7"/>
    <w:rsid w:val="008B514C"/>
    <w:rsid w:val="00A771B7"/>
    <w:rsid w:val="00AA497D"/>
    <w:rsid w:val="00AF7242"/>
    <w:rsid w:val="00B62068"/>
    <w:rsid w:val="00D4765E"/>
    <w:rsid w:val="00D931F5"/>
    <w:rsid w:val="00DD679F"/>
    <w:rsid w:val="00DE0B11"/>
    <w:rsid w:val="00E54DE2"/>
    <w:rsid w:val="00E61F38"/>
    <w:rsid w:val="00EF1A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4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20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62068"/>
    <w:rPr>
      <w:rFonts w:cs="Times New Roman"/>
      <w:sz w:val="18"/>
      <w:szCs w:val="18"/>
    </w:rPr>
  </w:style>
  <w:style w:type="paragraph" w:styleId="Footer">
    <w:name w:val="footer"/>
    <w:basedOn w:val="Normal"/>
    <w:link w:val="FooterChar"/>
    <w:uiPriority w:val="99"/>
    <w:semiHidden/>
    <w:rsid w:val="00B620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62068"/>
    <w:rPr>
      <w:rFonts w:cs="Times New Roman"/>
      <w:sz w:val="18"/>
      <w:szCs w:val="18"/>
    </w:rPr>
  </w:style>
  <w:style w:type="table" w:styleId="TableGrid">
    <w:name w:val="Table Grid"/>
    <w:basedOn w:val="TableNormal"/>
    <w:uiPriority w:val="99"/>
    <w:rsid w:val="00B62068"/>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Pages>
  <Words>200</Words>
  <Characters>1143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2010-03-11T09:32:00Z</dcterms:created>
  <dcterms:modified xsi:type="dcterms:W3CDTF">2014-12-04T03:44:00Z</dcterms:modified>
</cp:coreProperties>
</file>